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52029" w14:textId="77777777" w:rsidR="005836C4" w:rsidRDefault="005836C4">
      <w:pPr>
        <w:tabs>
          <w:tab w:val="left" w:pos="9032"/>
        </w:tabs>
      </w:pPr>
    </w:p>
    <w:p w14:paraId="0707AA50" w14:textId="668AEEE2" w:rsidR="00F878F1" w:rsidRDefault="00F878F1">
      <w:pPr>
        <w:tabs>
          <w:tab w:val="left" w:pos="9032"/>
        </w:tabs>
      </w:pPr>
      <w:r>
        <w:t>______________________________________________________________________________</w:t>
      </w:r>
      <w:r w:rsidR="00CD54A3">
        <w:t>_</w:t>
      </w:r>
      <w:r>
        <w:t>_</w:t>
      </w:r>
    </w:p>
    <w:p w14:paraId="4C1D7370" w14:textId="1BF0101B" w:rsidR="00F878F1" w:rsidRDefault="00B64626">
      <w:pPr>
        <w:tabs>
          <w:tab w:val="left" w:pos="9032"/>
        </w:tabs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68C49" wp14:editId="0C6BC355">
                <wp:simplePos x="0" y="0"/>
                <wp:positionH relativeFrom="column">
                  <wp:posOffset>2787650</wp:posOffset>
                </wp:positionH>
                <wp:positionV relativeFrom="paragraph">
                  <wp:posOffset>120015</wp:posOffset>
                </wp:positionV>
                <wp:extent cx="3025140" cy="1051560"/>
                <wp:effectExtent l="0" t="0" r="22860" b="1524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140" cy="1051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D5641" id="Obdélník 1" o:spid="_x0000_s1026" style="position:absolute;margin-left:219.5pt;margin-top:9.45pt;width:238.2pt;height: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" fillcolor="black [3200]" strokecolor="black [1600]" strokeweight="1pt"/>
            </w:pict>
          </mc:Fallback>
        </mc:AlternateContent>
      </w:r>
    </w:p>
    <w:tbl>
      <w:tblPr>
        <w:tblW w:w="0" w:type="auto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</w:tblGrid>
      <w:tr w:rsidR="00CD54A3" w14:paraId="5B8E0ABA" w14:textId="77777777" w:rsidTr="008C47F8">
        <w:trPr>
          <w:trHeight w:val="1444"/>
        </w:trPr>
        <w:tc>
          <w:tcPr>
            <w:tcW w:w="4790" w:type="dxa"/>
            <w:shd w:val="clear" w:color="auto" w:fill="auto"/>
          </w:tcPr>
          <w:p w14:paraId="4F0F9826" w14:textId="77777777" w:rsidR="007720D3" w:rsidRDefault="007720D3" w:rsidP="007720D3">
            <w:pPr>
              <w:pStyle w:val="Normlnweb"/>
              <w:shd w:val="clear" w:color="auto" w:fill="F3F7FA"/>
              <w:spacing w:before="0" w:beforeAutospacing="0" w:after="0" w:afterAutospacing="0"/>
            </w:pPr>
          </w:p>
          <w:p w14:paraId="3F9F7AE7" w14:textId="77777777" w:rsidR="00C85949" w:rsidRDefault="004F4645" w:rsidP="007720D3">
            <w:pPr>
              <w:pStyle w:val="Normlnweb"/>
              <w:shd w:val="clear" w:color="auto" w:fill="F3F7FA"/>
              <w:spacing w:before="0" w:beforeAutospacing="0" w:after="0" w:afterAutospacing="0"/>
            </w:pPr>
            <w:r>
              <w:t>Pan</w:t>
            </w:r>
          </w:p>
          <w:p w14:paraId="7572A69E" w14:textId="36BDFDB0" w:rsidR="00C85949" w:rsidRDefault="00697B84" w:rsidP="007720D3">
            <w:pPr>
              <w:pStyle w:val="Normlnweb"/>
              <w:shd w:val="clear" w:color="auto" w:fill="F3F7FA"/>
              <w:spacing w:before="0" w:beforeAutospacing="0" w:after="0" w:afterAutospacing="0"/>
            </w:pPr>
            <w:r w:rsidRPr="00697B84">
              <w:t>Ing. Miroslav Kapr</w:t>
            </w:r>
          </w:p>
          <w:p w14:paraId="5D0EA008" w14:textId="6CB9B0A1" w:rsidR="009D6F79" w:rsidRDefault="00697B84" w:rsidP="007720D3">
            <w:pPr>
              <w:pStyle w:val="Normlnweb"/>
              <w:shd w:val="clear" w:color="auto" w:fill="F3F7FA"/>
              <w:spacing w:before="0" w:beforeAutospacing="0" w:after="0" w:afterAutospacing="0"/>
            </w:pPr>
            <w:proofErr w:type="spellStart"/>
            <w:r w:rsidRPr="00697B84">
              <w:t>Rosnice</w:t>
            </w:r>
            <w:proofErr w:type="spellEnd"/>
            <w:r w:rsidRPr="00697B84">
              <w:t xml:space="preserve"> 82</w:t>
            </w:r>
          </w:p>
          <w:p w14:paraId="219B758D" w14:textId="0E733251" w:rsidR="009D6F79" w:rsidRDefault="00697B84" w:rsidP="007720D3">
            <w:pPr>
              <w:pStyle w:val="Normlnweb"/>
              <w:shd w:val="clear" w:color="auto" w:fill="F3F7FA"/>
              <w:spacing w:before="0" w:beforeAutospacing="0" w:after="0" w:afterAutospacing="0"/>
            </w:pPr>
            <w:r w:rsidRPr="00697B84">
              <w:t>360 17 Karlovy Vary</w:t>
            </w:r>
          </w:p>
          <w:p w14:paraId="28C653EA" w14:textId="244CBD47" w:rsidR="007720D3" w:rsidRDefault="007720D3" w:rsidP="00C85949">
            <w:pPr>
              <w:pStyle w:val="Normlnweb"/>
              <w:shd w:val="clear" w:color="auto" w:fill="F3F7FA"/>
              <w:spacing w:before="0" w:beforeAutospacing="0" w:after="0" w:afterAutospacing="0"/>
            </w:pPr>
          </w:p>
        </w:tc>
      </w:tr>
    </w:tbl>
    <w:p w14:paraId="733E6FC9" w14:textId="77777777" w:rsidR="00C02B6C" w:rsidRDefault="00C02B6C" w:rsidP="00C02B6C"/>
    <w:p w14:paraId="3D5379A4" w14:textId="77777777" w:rsidR="00CD54A3" w:rsidRDefault="00CD54A3" w:rsidP="00C02B6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409"/>
        <w:gridCol w:w="2410"/>
        <w:gridCol w:w="2126"/>
      </w:tblGrid>
      <w:tr w:rsidR="00C02B6C" w14:paraId="140A1E41" w14:textId="77777777">
        <w:trPr>
          <w:cantSplit/>
        </w:trPr>
        <w:tc>
          <w:tcPr>
            <w:tcW w:w="2764" w:type="dxa"/>
          </w:tcPr>
          <w:p w14:paraId="466E59BA" w14:textId="77777777" w:rsidR="00C02B6C" w:rsidRPr="00C537DF" w:rsidRDefault="00C02B6C" w:rsidP="00C02B6C">
            <w:pPr>
              <w:rPr>
                <w:i/>
                <w:sz w:val="20"/>
                <w:szCs w:val="20"/>
              </w:rPr>
            </w:pPr>
            <w:r w:rsidRPr="00C537DF">
              <w:rPr>
                <w:i/>
                <w:sz w:val="20"/>
                <w:szCs w:val="20"/>
              </w:rPr>
              <w:t>Váš dopis značky/ze dne</w:t>
            </w:r>
          </w:p>
        </w:tc>
        <w:tc>
          <w:tcPr>
            <w:tcW w:w="2409" w:type="dxa"/>
          </w:tcPr>
          <w:p w14:paraId="1275038C" w14:textId="77777777" w:rsidR="00C02B6C" w:rsidRPr="00C537DF" w:rsidRDefault="00C02B6C" w:rsidP="00C02B6C">
            <w:pPr>
              <w:rPr>
                <w:i/>
                <w:sz w:val="20"/>
                <w:szCs w:val="20"/>
              </w:rPr>
            </w:pPr>
            <w:r w:rsidRPr="00C537DF">
              <w:rPr>
                <w:i/>
                <w:sz w:val="20"/>
                <w:szCs w:val="20"/>
              </w:rPr>
              <w:t>Naše značka</w:t>
            </w:r>
          </w:p>
        </w:tc>
        <w:tc>
          <w:tcPr>
            <w:tcW w:w="2410" w:type="dxa"/>
          </w:tcPr>
          <w:p w14:paraId="2E15D692" w14:textId="77777777" w:rsidR="00C02B6C" w:rsidRPr="00C537DF" w:rsidRDefault="00C02B6C" w:rsidP="00C02B6C">
            <w:pPr>
              <w:rPr>
                <w:i/>
                <w:sz w:val="20"/>
                <w:szCs w:val="20"/>
              </w:rPr>
            </w:pPr>
            <w:r w:rsidRPr="00C537DF">
              <w:rPr>
                <w:i/>
                <w:sz w:val="20"/>
                <w:szCs w:val="20"/>
              </w:rPr>
              <w:t>Vyřizuje/linka</w:t>
            </w:r>
          </w:p>
        </w:tc>
        <w:tc>
          <w:tcPr>
            <w:tcW w:w="2126" w:type="dxa"/>
          </w:tcPr>
          <w:p w14:paraId="16D5682C" w14:textId="77777777" w:rsidR="00C02B6C" w:rsidRPr="00C537DF" w:rsidRDefault="00C02B6C" w:rsidP="00C02B6C">
            <w:pPr>
              <w:rPr>
                <w:i/>
                <w:sz w:val="20"/>
                <w:szCs w:val="20"/>
              </w:rPr>
            </w:pPr>
            <w:r w:rsidRPr="00C537DF">
              <w:rPr>
                <w:i/>
                <w:sz w:val="20"/>
                <w:szCs w:val="20"/>
              </w:rPr>
              <w:t>Průhonice</w:t>
            </w:r>
          </w:p>
        </w:tc>
      </w:tr>
      <w:tr w:rsidR="00291F28" w14:paraId="3AB443C6" w14:textId="77777777">
        <w:trPr>
          <w:cantSplit/>
        </w:trPr>
        <w:tc>
          <w:tcPr>
            <w:tcW w:w="2764" w:type="dxa"/>
          </w:tcPr>
          <w:p w14:paraId="633754EA" w14:textId="3BE01185" w:rsidR="00291F28" w:rsidRPr="00C537DF" w:rsidRDefault="00291F28" w:rsidP="00C02B6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CC182C7" w14:textId="4DCE04A3" w:rsidR="00291F28" w:rsidRPr="00C537DF" w:rsidRDefault="00B03184" w:rsidP="001E3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  <w:r w:rsidR="008C47F8">
              <w:rPr>
                <w:sz w:val="20"/>
                <w:szCs w:val="20"/>
              </w:rPr>
              <w:t>/202</w:t>
            </w:r>
            <w:r w:rsidR="009D6F79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06C2EA1B" w14:textId="51DB34D0" w:rsidR="00291F28" w:rsidRPr="00C537DF" w:rsidRDefault="00C35421" w:rsidP="00C02B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Vladíková S./ 310</w:t>
            </w:r>
          </w:p>
        </w:tc>
        <w:tc>
          <w:tcPr>
            <w:tcW w:w="2126" w:type="dxa"/>
          </w:tcPr>
          <w:p w14:paraId="7E9BD12A" w14:textId="3D14DA14" w:rsidR="00B44BE5" w:rsidRPr="00C537DF" w:rsidRDefault="00B03184" w:rsidP="00C02B6C">
            <w:pPr>
              <w:rPr>
                <w:sz w:val="20"/>
                <w:szCs w:val="20"/>
              </w:rPr>
            </w:pPr>
            <w:r w:rsidRPr="00B03184">
              <w:rPr>
                <w:sz w:val="20"/>
                <w:szCs w:val="20"/>
              </w:rPr>
              <w:t>18</w:t>
            </w:r>
            <w:r w:rsidR="009D6F79" w:rsidRPr="00B03184">
              <w:rPr>
                <w:sz w:val="20"/>
                <w:szCs w:val="20"/>
              </w:rPr>
              <w:t>.9.2024</w:t>
            </w:r>
          </w:p>
        </w:tc>
      </w:tr>
    </w:tbl>
    <w:p w14:paraId="3098E529" w14:textId="77777777" w:rsidR="00C02B6C" w:rsidRPr="00C537DF" w:rsidRDefault="00C02B6C" w:rsidP="00C02B6C">
      <w:pPr>
        <w:rPr>
          <w:sz w:val="20"/>
          <w:szCs w:val="20"/>
        </w:rPr>
      </w:pPr>
    </w:p>
    <w:p w14:paraId="4A9B4BF8" w14:textId="77777777" w:rsidR="000639EF" w:rsidRPr="00320630" w:rsidRDefault="000639EF" w:rsidP="002616DB">
      <w:pPr>
        <w:rPr>
          <w:sz w:val="22"/>
          <w:szCs w:val="22"/>
        </w:rPr>
      </w:pPr>
    </w:p>
    <w:p w14:paraId="188933C8" w14:textId="69358CEF" w:rsidR="00320630" w:rsidRPr="00697B84" w:rsidRDefault="00320630" w:rsidP="00697B84">
      <w:pPr>
        <w:pStyle w:val="Prosttext"/>
        <w:ind w:left="708" w:hanging="708"/>
        <w:rPr>
          <w:rFonts w:ascii="Times New Roman" w:eastAsia="Times New Roman" w:hAnsi="Times New Roman" w:cs="Times New Roman"/>
          <w:b/>
          <w:bCs/>
          <w:lang w:eastAsia="cs-CZ"/>
        </w:rPr>
      </w:pPr>
      <w:r w:rsidRPr="00697B84">
        <w:rPr>
          <w:rFonts w:ascii="Times New Roman" w:eastAsia="Times New Roman" w:hAnsi="Times New Roman" w:cs="Times New Roman"/>
          <w:b/>
          <w:bCs/>
          <w:lang w:eastAsia="cs-CZ"/>
        </w:rPr>
        <w:t xml:space="preserve">Věc: </w:t>
      </w:r>
      <w:r w:rsidR="00697B84" w:rsidRPr="00697B84">
        <w:rPr>
          <w:rFonts w:ascii="Times New Roman" w:eastAsia="Times New Roman" w:hAnsi="Times New Roman" w:cs="Times New Roman"/>
          <w:b/>
          <w:bCs/>
          <w:lang w:eastAsia="cs-CZ"/>
        </w:rPr>
        <w:tab/>
        <w:t>Vyřízení žádosti o informaci podle zákona č. 106/1999 Sb., o svobodném přístupu k informacím</w:t>
      </w:r>
    </w:p>
    <w:p w14:paraId="0FCC50BB" w14:textId="1F3F39B8" w:rsidR="000639EF" w:rsidRPr="00320630" w:rsidRDefault="00B64626" w:rsidP="002616DB">
      <w:pPr>
        <w:rPr>
          <w:sz w:val="22"/>
          <w:szCs w:val="22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872AE" wp14:editId="4AF4802D">
                <wp:simplePos x="0" y="0"/>
                <wp:positionH relativeFrom="column">
                  <wp:posOffset>-1270</wp:posOffset>
                </wp:positionH>
                <wp:positionV relativeFrom="paragraph">
                  <wp:posOffset>160655</wp:posOffset>
                </wp:positionV>
                <wp:extent cx="1348740" cy="213360"/>
                <wp:effectExtent l="0" t="0" r="22860" b="1524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213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2B435" id="Obdélník 2" o:spid="_x0000_s1026" style="position:absolute;margin-left:-.1pt;margin-top:12.65pt;width:106.2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" fillcolor="black [3200]" strokecolor="black [1600]" strokeweight="1pt"/>
            </w:pict>
          </mc:Fallback>
        </mc:AlternateContent>
      </w:r>
    </w:p>
    <w:p w14:paraId="4486F76F" w14:textId="7AD02C45" w:rsidR="004F4645" w:rsidRPr="00320630" w:rsidRDefault="004F4645" w:rsidP="004F4645">
      <w:pPr>
        <w:pStyle w:val="Prosttext"/>
        <w:rPr>
          <w:rFonts w:ascii="Times New Roman" w:eastAsia="Times New Roman" w:hAnsi="Times New Roman" w:cs="Times New Roman"/>
          <w:lang w:eastAsia="cs-CZ"/>
        </w:rPr>
      </w:pPr>
      <w:r w:rsidRPr="00320630">
        <w:rPr>
          <w:rFonts w:ascii="Times New Roman" w:eastAsia="Times New Roman" w:hAnsi="Times New Roman" w:cs="Times New Roman"/>
          <w:lang w:eastAsia="cs-CZ"/>
        </w:rPr>
        <w:t>Vážen</w:t>
      </w:r>
      <w:r w:rsidR="00C85949">
        <w:rPr>
          <w:rFonts w:ascii="Times New Roman" w:eastAsia="Times New Roman" w:hAnsi="Times New Roman" w:cs="Times New Roman"/>
          <w:lang w:eastAsia="cs-CZ"/>
        </w:rPr>
        <w:t>ý</w:t>
      </w:r>
      <w:r w:rsidRPr="00320630">
        <w:rPr>
          <w:rFonts w:ascii="Times New Roman" w:eastAsia="Times New Roman" w:hAnsi="Times New Roman" w:cs="Times New Roman"/>
          <w:lang w:eastAsia="cs-CZ"/>
        </w:rPr>
        <w:t xml:space="preserve"> pan</w:t>
      </w:r>
      <w:r w:rsidR="00C85949">
        <w:rPr>
          <w:rFonts w:ascii="Times New Roman" w:eastAsia="Times New Roman" w:hAnsi="Times New Roman" w:cs="Times New Roman"/>
          <w:lang w:eastAsia="cs-CZ"/>
        </w:rPr>
        <w:t>e</w:t>
      </w:r>
      <w:r w:rsidRPr="00320630">
        <w:rPr>
          <w:rFonts w:ascii="Times New Roman" w:eastAsia="Times New Roman" w:hAnsi="Times New Roman" w:cs="Times New Roman"/>
          <w:lang w:eastAsia="cs-CZ"/>
        </w:rPr>
        <w:t xml:space="preserve"> </w:t>
      </w:r>
      <w:r w:rsidR="004402DC">
        <w:rPr>
          <w:rFonts w:ascii="Times New Roman" w:eastAsia="Times New Roman" w:hAnsi="Times New Roman" w:cs="Times New Roman"/>
          <w:lang w:eastAsia="cs-CZ"/>
        </w:rPr>
        <w:t>inženýre</w:t>
      </w:r>
      <w:r w:rsidRPr="00320630">
        <w:rPr>
          <w:rFonts w:ascii="Times New Roman" w:eastAsia="Times New Roman" w:hAnsi="Times New Roman" w:cs="Times New Roman"/>
          <w:lang w:eastAsia="cs-CZ"/>
        </w:rPr>
        <w:t>,</w:t>
      </w:r>
    </w:p>
    <w:p w14:paraId="08CF28B5" w14:textId="77777777" w:rsidR="004F4645" w:rsidRPr="00320630" w:rsidRDefault="004F4645" w:rsidP="004F4645">
      <w:pPr>
        <w:pStyle w:val="Prosttext"/>
        <w:rPr>
          <w:rFonts w:ascii="Times New Roman" w:eastAsia="Times New Roman" w:hAnsi="Times New Roman" w:cs="Times New Roman"/>
          <w:lang w:eastAsia="cs-CZ"/>
        </w:rPr>
      </w:pPr>
      <w:r w:rsidRPr="00320630">
        <w:rPr>
          <w:rFonts w:ascii="Times New Roman" w:eastAsia="Times New Roman" w:hAnsi="Times New Roman" w:cs="Times New Roman"/>
          <w:lang w:eastAsia="cs-CZ"/>
        </w:rPr>
        <w:t> </w:t>
      </w:r>
    </w:p>
    <w:p w14:paraId="6BECB0B7" w14:textId="0D0F5801" w:rsidR="00320630" w:rsidRPr="00320630" w:rsidRDefault="00320630" w:rsidP="00320630">
      <w:pPr>
        <w:jc w:val="both"/>
        <w:rPr>
          <w:sz w:val="22"/>
          <w:szCs w:val="22"/>
        </w:rPr>
      </w:pPr>
      <w:r w:rsidRPr="00320630">
        <w:rPr>
          <w:sz w:val="22"/>
          <w:szCs w:val="22"/>
        </w:rPr>
        <w:t xml:space="preserve">dne </w:t>
      </w:r>
      <w:r w:rsidR="009D6F79">
        <w:rPr>
          <w:sz w:val="22"/>
          <w:szCs w:val="22"/>
        </w:rPr>
        <w:t>5. 9. 2024</w:t>
      </w:r>
      <w:r w:rsidRPr="00320630">
        <w:rPr>
          <w:sz w:val="22"/>
          <w:szCs w:val="22"/>
        </w:rPr>
        <w:t xml:space="preserve"> byla Výzkumnému ústavu Silva </w:t>
      </w:r>
      <w:proofErr w:type="spellStart"/>
      <w:r w:rsidRPr="00320630">
        <w:rPr>
          <w:sz w:val="22"/>
          <w:szCs w:val="22"/>
        </w:rPr>
        <w:t>Taroucy</w:t>
      </w:r>
      <w:proofErr w:type="spellEnd"/>
      <w:r w:rsidRPr="00320630">
        <w:rPr>
          <w:sz w:val="22"/>
          <w:szCs w:val="22"/>
        </w:rPr>
        <w:t xml:space="preserve"> pro krajinu a okrasné zahradnictví, v.v.i., IČO: 00027073, se sídlem Květnové náměstí 391, Průhonice 252 43, Česká republika doručena </w:t>
      </w:r>
      <w:r w:rsidR="004402DC">
        <w:rPr>
          <w:sz w:val="22"/>
          <w:szCs w:val="22"/>
        </w:rPr>
        <w:t xml:space="preserve">Vaše </w:t>
      </w:r>
      <w:r w:rsidRPr="00320630">
        <w:rPr>
          <w:sz w:val="22"/>
          <w:szCs w:val="22"/>
        </w:rPr>
        <w:t xml:space="preserve">žádost o informace na základě zákona č. 106/1999 Sb., o svobodném přístupu k informacím (dále jen </w:t>
      </w:r>
      <w:r w:rsidR="004402DC">
        <w:rPr>
          <w:sz w:val="22"/>
          <w:szCs w:val="22"/>
        </w:rPr>
        <w:t>„</w:t>
      </w:r>
      <w:proofErr w:type="spellStart"/>
      <w:r w:rsidRPr="004402DC">
        <w:rPr>
          <w:b/>
          <w:bCs/>
          <w:sz w:val="22"/>
          <w:szCs w:val="22"/>
        </w:rPr>
        <w:t>InfZ</w:t>
      </w:r>
      <w:proofErr w:type="spellEnd"/>
      <w:r w:rsidR="004402DC" w:rsidRPr="004402DC">
        <w:rPr>
          <w:sz w:val="22"/>
          <w:szCs w:val="22"/>
        </w:rPr>
        <w:t>“</w:t>
      </w:r>
      <w:r w:rsidRPr="00320630">
        <w:rPr>
          <w:sz w:val="22"/>
          <w:szCs w:val="22"/>
        </w:rPr>
        <w:t>).</w:t>
      </w:r>
    </w:p>
    <w:p w14:paraId="724456B0" w14:textId="77777777" w:rsidR="00320630" w:rsidRPr="00320630" w:rsidRDefault="00320630" w:rsidP="00320630">
      <w:pPr>
        <w:jc w:val="both"/>
        <w:rPr>
          <w:sz w:val="22"/>
          <w:szCs w:val="22"/>
        </w:rPr>
      </w:pPr>
      <w:r w:rsidRPr="00320630">
        <w:rPr>
          <w:sz w:val="22"/>
          <w:szCs w:val="22"/>
        </w:rPr>
        <w:t> </w:t>
      </w:r>
    </w:p>
    <w:p w14:paraId="42BE81AB" w14:textId="1B63E964" w:rsidR="00320630" w:rsidRPr="00320630" w:rsidRDefault="004402DC" w:rsidP="00320630">
      <w:pPr>
        <w:jc w:val="both"/>
        <w:rPr>
          <w:sz w:val="22"/>
          <w:szCs w:val="22"/>
        </w:rPr>
      </w:pPr>
      <w:r>
        <w:rPr>
          <w:sz w:val="22"/>
          <w:szCs w:val="22"/>
        </w:rPr>
        <w:t>Ve své žádosti požadujete následující</w:t>
      </w:r>
      <w:r w:rsidR="00320630" w:rsidRPr="00320630">
        <w:rPr>
          <w:sz w:val="22"/>
          <w:szCs w:val="22"/>
        </w:rPr>
        <w:t xml:space="preserve"> informace:</w:t>
      </w:r>
    </w:p>
    <w:p w14:paraId="21814DF9" w14:textId="08CA5958" w:rsidR="00320630" w:rsidRPr="00320630" w:rsidRDefault="004402DC" w:rsidP="00320630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4402DC">
        <w:rPr>
          <w:i/>
          <w:iCs/>
          <w:sz w:val="22"/>
          <w:szCs w:val="22"/>
        </w:rPr>
        <w:t xml:space="preserve">[…] </w:t>
      </w:r>
      <w:r w:rsidR="00320630" w:rsidRPr="004402DC">
        <w:rPr>
          <w:i/>
          <w:iCs/>
          <w:sz w:val="22"/>
          <w:szCs w:val="22"/>
        </w:rPr>
        <w:t xml:space="preserve">poskytnutí informace ve formě kopie listin (tj. nájemních smluv) k uvedeným pozemkům - parc. č. </w:t>
      </w:r>
      <w:r w:rsidR="009D6F79" w:rsidRPr="004402DC">
        <w:rPr>
          <w:i/>
          <w:iCs/>
          <w:sz w:val="22"/>
          <w:szCs w:val="22"/>
        </w:rPr>
        <w:t xml:space="preserve">571/2, 573/6, 575/1, 576/11, </w:t>
      </w:r>
      <w:r w:rsidR="00676474">
        <w:rPr>
          <w:i/>
          <w:iCs/>
          <w:sz w:val="22"/>
          <w:szCs w:val="22"/>
        </w:rPr>
        <w:t>5</w:t>
      </w:r>
      <w:r w:rsidR="009D6F79" w:rsidRPr="004402DC">
        <w:rPr>
          <w:i/>
          <w:iCs/>
          <w:sz w:val="22"/>
          <w:szCs w:val="22"/>
        </w:rPr>
        <w:t>76/17, 577/5, 578/3, 584/3 a 585/2</w:t>
      </w:r>
      <w:r w:rsidR="00320630" w:rsidRPr="004402DC">
        <w:rPr>
          <w:i/>
          <w:iCs/>
          <w:sz w:val="22"/>
          <w:szCs w:val="22"/>
        </w:rPr>
        <w:t xml:space="preserve"> v k.ú. Průhonice.</w:t>
      </w:r>
      <w:r>
        <w:rPr>
          <w:sz w:val="22"/>
          <w:szCs w:val="22"/>
        </w:rPr>
        <w:t>“</w:t>
      </w:r>
    </w:p>
    <w:p w14:paraId="7898FC8E" w14:textId="77777777" w:rsidR="00320630" w:rsidRPr="00320630" w:rsidRDefault="00320630" w:rsidP="00320630">
      <w:pPr>
        <w:jc w:val="both"/>
        <w:rPr>
          <w:sz w:val="22"/>
          <w:szCs w:val="22"/>
        </w:rPr>
      </w:pPr>
      <w:r w:rsidRPr="00320630">
        <w:rPr>
          <w:sz w:val="22"/>
          <w:szCs w:val="22"/>
        </w:rPr>
        <w:t> </w:t>
      </w:r>
    </w:p>
    <w:p w14:paraId="201DCF25" w14:textId="7A523CAB" w:rsidR="00320630" w:rsidRDefault="00320630" w:rsidP="00320630">
      <w:pPr>
        <w:jc w:val="both"/>
        <w:rPr>
          <w:sz w:val="22"/>
          <w:szCs w:val="22"/>
        </w:rPr>
      </w:pPr>
      <w:r w:rsidRPr="00320630">
        <w:rPr>
          <w:sz w:val="22"/>
          <w:szCs w:val="22"/>
        </w:rPr>
        <w:t xml:space="preserve">Výzkumný ústav Silva </w:t>
      </w:r>
      <w:proofErr w:type="spellStart"/>
      <w:r w:rsidRPr="00320630">
        <w:rPr>
          <w:sz w:val="22"/>
          <w:szCs w:val="22"/>
        </w:rPr>
        <w:t>Taroucy</w:t>
      </w:r>
      <w:proofErr w:type="spellEnd"/>
      <w:r w:rsidRPr="00320630">
        <w:rPr>
          <w:sz w:val="22"/>
          <w:szCs w:val="22"/>
        </w:rPr>
        <w:t xml:space="preserve"> pro krajinu a okrasné zahradnictví, v.v.i. </w:t>
      </w:r>
      <w:r w:rsidR="004402DC" w:rsidRPr="004402DC">
        <w:rPr>
          <w:sz w:val="22"/>
          <w:szCs w:val="22"/>
        </w:rPr>
        <w:t xml:space="preserve">Vám tímto v souladu s § 14 odst. 5 písm. d) </w:t>
      </w:r>
      <w:proofErr w:type="spellStart"/>
      <w:r w:rsidR="004402DC" w:rsidRPr="004402DC">
        <w:rPr>
          <w:sz w:val="22"/>
          <w:szCs w:val="22"/>
        </w:rPr>
        <w:t>InfZ</w:t>
      </w:r>
      <w:proofErr w:type="spellEnd"/>
      <w:r w:rsidR="004402DC" w:rsidRPr="004402DC">
        <w:rPr>
          <w:sz w:val="22"/>
          <w:szCs w:val="22"/>
        </w:rPr>
        <w:t xml:space="preserve"> jakožto povinný subjekt poskytuje následující informace:</w:t>
      </w:r>
    </w:p>
    <w:p w14:paraId="3FEE6BF3" w14:textId="38B01E9F" w:rsidR="004402DC" w:rsidRDefault="004402DC" w:rsidP="00320630">
      <w:pPr>
        <w:jc w:val="both"/>
        <w:rPr>
          <w:sz w:val="22"/>
          <w:szCs w:val="22"/>
        </w:rPr>
      </w:pPr>
    </w:p>
    <w:p w14:paraId="32A08626" w14:textId="7DDD52CC" w:rsidR="00320630" w:rsidRPr="00676474" w:rsidRDefault="00676474" w:rsidP="00676474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676474">
        <w:rPr>
          <w:sz w:val="22"/>
          <w:szCs w:val="22"/>
        </w:rPr>
        <w:t xml:space="preserve">Kopie nájemní smlouvy </w:t>
      </w:r>
      <w:r w:rsidR="004402DC" w:rsidRPr="00676474">
        <w:rPr>
          <w:sz w:val="22"/>
          <w:szCs w:val="22"/>
        </w:rPr>
        <w:t xml:space="preserve">k pozemkům parc. č. 571/2, 573/6, 575/1, 576/11, </w:t>
      </w:r>
      <w:r>
        <w:rPr>
          <w:sz w:val="22"/>
          <w:szCs w:val="22"/>
        </w:rPr>
        <w:t>5</w:t>
      </w:r>
      <w:r w:rsidR="004402DC" w:rsidRPr="00676474">
        <w:rPr>
          <w:sz w:val="22"/>
          <w:szCs w:val="22"/>
        </w:rPr>
        <w:t>76/17, 577/5, 578/3, 584/3 a 585/2 v k.ú. Průhonice</w:t>
      </w:r>
      <w:r>
        <w:rPr>
          <w:sz w:val="22"/>
          <w:szCs w:val="22"/>
        </w:rPr>
        <w:t>.</w:t>
      </w:r>
    </w:p>
    <w:p w14:paraId="415446DE" w14:textId="592F94E1" w:rsidR="007720D3" w:rsidRPr="00320630" w:rsidRDefault="007720D3" w:rsidP="002616DB">
      <w:pPr>
        <w:rPr>
          <w:sz w:val="22"/>
          <w:szCs w:val="22"/>
        </w:rPr>
      </w:pPr>
    </w:p>
    <w:p w14:paraId="39A7CF2C" w14:textId="7A1F861B" w:rsidR="00C35421" w:rsidRPr="00320630" w:rsidRDefault="007720D3" w:rsidP="002616DB">
      <w:pPr>
        <w:rPr>
          <w:sz w:val="22"/>
          <w:szCs w:val="22"/>
        </w:rPr>
      </w:pPr>
      <w:r w:rsidRPr="00320630">
        <w:rPr>
          <w:sz w:val="22"/>
          <w:szCs w:val="22"/>
        </w:rPr>
        <w:t>S přátelským pozdravem</w:t>
      </w:r>
    </w:p>
    <w:p w14:paraId="00E1E222" w14:textId="74ACE227" w:rsidR="00BB6CB6" w:rsidRPr="00320630" w:rsidRDefault="00BB6CB6" w:rsidP="002616DB">
      <w:pPr>
        <w:rPr>
          <w:sz w:val="22"/>
          <w:szCs w:val="22"/>
        </w:rPr>
      </w:pPr>
    </w:p>
    <w:p w14:paraId="276CEE07" w14:textId="18F44B4D" w:rsidR="00BB6CB6" w:rsidRPr="00320630" w:rsidRDefault="00BB6CB6" w:rsidP="002616DB">
      <w:pPr>
        <w:rPr>
          <w:sz w:val="22"/>
          <w:szCs w:val="22"/>
        </w:rPr>
      </w:pPr>
    </w:p>
    <w:p w14:paraId="6EF98AC2" w14:textId="47A118D9" w:rsidR="00BB6CB6" w:rsidRPr="00320630" w:rsidRDefault="00BB6CB6" w:rsidP="002616DB">
      <w:pPr>
        <w:rPr>
          <w:sz w:val="22"/>
          <w:szCs w:val="22"/>
        </w:rPr>
      </w:pP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="002E7F02">
        <w:rPr>
          <w:sz w:val="22"/>
          <w:szCs w:val="22"/>
        </w:rPr>
        <w:tab/>
      </w:r>
      <w:r w:rsidR="002E7F02">
        <w:rPr>
          <w:sz w:val="22"/>
          <w:szCs w:val="22"/>
        </w:rPr>
        <w:tab/>
      </w:r>
      <w:r w:rsidR="00537F33" w:rsidRPr="00320630">
        <w:rPr>
          <w:sz w:val="22"/>
          <w:szCs w:val="22"/>
        </w:rPr>
        <w:t xml:space="preserve"> Ing. </w:t>
      </w:r>
      <w:r w:rsidR="007720D3" w:rsidRPr="00320630">
        <w:rPr>
          <w:sz w:val="22"/>
          <w:szCs w:val="22"/>
        </w:rPr>
        <w:t>Libor Hort</w:t>
      </w:r>
    </w:p>
    <w:p w14:paraId="56F89EB0" w14:textId="664F6DB2" w:rsidR="00537F33" w:rsidRPr="00320630" w:rsidRDefault="00537F33" w:rsidP="002616DB">
      <w:pPr>
        <w:rPr>
          <w:sz w:val="22"/>
          <w:szCs w:val="22"/>
        </w:rPr>
      </w:pP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</w:r>
      <w:r w:rsidRPr="00320630">
        <w:rPr>
          <w:sz w:val="22"/>
          <w:szCs w:val="22"/>
        </w:rPr>
        <w:tab/>
        <w:t xml:space="preserve">   </w:t>
      </w:r>
      <w:r w:rsidR="007720D3" w:rsidRPr="00320630">
        <w:rPr>
          <w:sz w:val="22"/>
          <w:szCs w:val="22"/>
        </w:rPr>
        <w:t xml:space="preserve">                </w:t>
      </w:r>
      <w:r w:rsidRPr="00320630">
        <w:rPr>
          <w:sz w:val="22"/>
          <w:szCs w:val="22"/>
        </w:rPr>
        <w:t xml:space="preserve"> </w:t>
      </w:r>
      <w:r w:rsidR="002E7F02">
        <w:rPr>
          <w:sz w:val="22"/>
          <w:szCs w:val="22"/>
        </w:rPr>
        <w:tab/>
      </w:r>
      <w:r w:rsidR="002E7F02">
        <w:rPr>
          <w:sz w:val="22"/>
          <w:szCs w:val="22"/>
        </w:rPr>
        <w:tab/>
        <w:t xml:space="preserve">         </w:t>
      </w:r>
      <w:r w:rsidR="007720D3" w:rsidRPr="00320630">
        <w:rPr>
          <w:sz w:val="22"/>
          <w:szCs w:val="22"/>
        </w:rPr>
        <w:t>ředitel</w:t>
      </w:r>
    </w:p>
    <w:sectPr w:rsidR="00537F33" w:rsidRPr="00320630" w:rsidSect="00C537DF">
      <w:headerReference w:type="default" r:id="rId7"/>
      <w:footerReference w:type="default" r:id="rId8"/>
      <w:pgSz w:w="11907" w:h="16840"/>
      <w:pgMar w:top="1134" w:right="851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A08FD" w14:textId="77777777" w:rsidR="00F30304" w:rsidRDefault="00F30304">
      <w:r>
        <w:separator/>
      </w:r>
    </w:p>
  </w:endnote>
  <w:endnote w:type="continuationSeparator" w:id="0">
    <w:p w14:paraId="04FBA096" w14:textId="77777777" w:rsidR="00F30304" w:rsidRDefault="00F3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utch (scalabl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F1194" w14:textId="77777777" w:rsidR="00BA5458" w:rsidRDefault="00BA5458" w:rsidP="00BA5458">
    <w:pPr>
      <w:jc w:val="both"/>
    </w:pPr>
    <w:r w:rsidRPr="00291F28">
      <w:tab/>
    </w:r>
    <w:r w:rsidRPr="00291F28">
      <w:tab/>
    </w:r>
    <w:r w:rsidRPr="00291F28">
      <w:tab/>
    </w:r>
    <w:r w:rsidRPr="00291F28">
      <w:tab/>
    </w:r>
    <w:r w:rsidRPr="00291F28">
      <w:tab/>
    </w:r>
    <w:r w:rsidRPr="00291F28">
      <w:tab/>
    </w:r>
    <w:r w:rsidRPr="00291F28">
      <w:tab/>
    </w:r>
  </w:p>
  <w:p w14:paraId="3D52458A" w14:textId="77777777" w:rsidR="00BA5458" w:rsidRDefault="00BA5458" w:rsidP="00BA5458">
    <w:pPr>
      <w:pStyle w:val="Zpat"/>
      <w:pBdr>
        <w:top w:val="single" w:sz="6" w:space="1" w:color="auto"/>
      </w:pBdr>
      <w:rPr>
        <w:sz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1842"/>
      <w:gridCol w:w="4820"/>
      <w:gridCol w:w="1417"/>
    </w:tblGrid>
    <w:tr w:rsidR="00BA5458" w14:paraId="37162D23" w14:textId="77777777">
      <w:trPr>
        <w:cantSplit/>
      </w:trPr>
      <w:tc>
        <w:tcPr>
          <w:tcW w:w="1630" w:type="dxa"/>
        </w:tcPr>
        <w:p w14:paraId="184292D5" w14:textId="77777777" w:rsidR="00BA5458" w:rsidRDefault="00BA5458" w:rsidP="00D06A6F">
          <w:pPr>
            <w:rPr>
              <w:sz w:val="16"/>
            </w:rPr>
          </w:pPr>
          <w:r>
            <w:rPr>
              <w:sz w:val="16"/>
            </w:rPr>
            <w:t>Telefon: 296 528</w:t>
          </w:r>
          <w:r w:rsidR="00580702">
            <w:rPr>
              <w:sz w:val="16"/>
            </w:rPr>
            <w:t> </w:t>
          </w:r>
          <w:r>
            <w:rPr>
              <w:sz w:val="16"/>
            </w:rPr>
            <w:t>111</w:t>
          </w:r>
        </w:p>
        <w:p w14:paraId="4D07A4BC" w14:textId="77777777" w:rsidR="00580702" w:rsidRDefault="00580702" w:rsidP="00D06A6F">
          <w:pPr>
            <w:rPr>
              <w:sz w:val="16"/>
            </w:rPr>
          </w:pPr>
          <w:r>
            <w:rPr>
              <w:sz w:val="16"/>
            </w:rPr>
            <w:t>Fax: 267 750 440</w:t>
          </w:r>
        </w:p>
      </w:tc>
      <w:tc>
        <w:tcPr>
          <w:tcW w:w="1842" w:type="dxa"/>
        </w:tcPr>
        <w:p w14:paraId="39479258" w14:textId="77777777" w:rsidR="00BA5458" w:rsidRPr="00BA5458" w:rsidRDefault="00BA5458" w:rsidP="00D06A6F">
          <w:pPr>
            <w:rPr>
              <w:sz w:val="16"/>
              <w:szCs w:val="16"/>
            </w:rPr>
          </w:pPr>
          <w:r w:rsidRPr="00BA5458">
            <w:rPr>
              <w:sz w:val="16"/>
              <w:szCs w:val="16"/>
            </w:rPr>
            <w:t xml:space="preserve">e-mail: </w:t>
          </w:r>
          <w:proofErr w:type="spellStart"/>
          <w:r w:rsidRPr="00BA5458">
            <w:rPr>
              <w:sz w:val="16"/>
              <w:szCs w:val="16"/>
            </w:rPr>
            <w:t>vukoz@vukoz</w:t>
          </w:r>
          <w:proofErr w:type="spellEnd"/>
          <w:r w:rsidRPr="00BA5458">
            <w:rPr>
              <w:sz w:val="16"/>
              <w:szCs w:val="16"/>
            </w:rPr>
            <w:t xml:space="preserve">. </w:t>
          </w:r>
          <w:proofErr w:type="spellStart"/>
          <w:r w:rsidRPr="00BA5458">
            <w:rPr>
              <w:sz w:val="16"/>
              <w:szCs w:val="16"/>
            </w:rPr>
            <w:t>cz</w:t>
          </w:r>
          <w:proofErr w:type="spellEnd"/>
        </w:p>
        <w:p w14:paraId="09C60FD7" w14:textId="77777777" w:rsidR="00BA5458" w:rsidRDefault="00BA5458" w:rsidP="00D06A6F">
          <w:pPr>
            <w:rPr>
              <w:sz w:val="16"/>
            </w:rPr>
          </w:pPr>
          <w:r w:rsidRPr="00BA5458">
            <w:rPr>
              <w:sz w:val="16"/>
              <w:szCs w:val="16"/>
            </w:rPr>
            <w:t>www.vukoz.cz</w:t>
          </w:r>
        </w:p>
      </w:tc>
      <w:tc>
        <w:tcPr>
          <w:tcW w:w="4820" w:type="dxa"/>
        </w:tcPr>
        <w:p w14:paraId="0E5A64BB" w14:textId="77777777" w:rsidR="00BA5458" w:rsidRDefault="00BA5458" w:rsidP="00D06A6F">
          <w:pPr>
            <w:rPr>
              <w:sz w:val="16"/>
            </w:rPr>
          </w:pPr>
          <w:r>
            <w:rPr>
              <w:sz w:val="16"/>
            </w:rPr>
            <w:t xml:space="preserve">Bankovní spojení: Komerční banka. a.s. </w:t>
          </w:r>
          <w:proofErr w:type="spellStart"/>
          <w:r>
            <w:rPr>
              <w:sz w:val="16"/>
            </w:rPr>
            <w:t>pob.Praha</w:t>
          </w:r>
          <w:proofErr w:type="spellEnd"/>
          <w:r>
            <w:rPr>
              <w:sz w:val="16"/>
            </w:rPr>
            <w:t>-Nuselská</w:t>
          </w:r>
          <w:r w:rsidR="00580702">
            <w:rPr>
              <w:sz w:val="16"/>
            </w:rPr>
            <w:t xml:space="preserve">, </w:t>
          </w:r>
          <w:r>
            <w:rPr>
              <w:sz w:val="16"/>
            </w:rPr>
            <w:t xml:space="preserve">expozitura Praha </w:t>
          </w:r>
          <w:proofErr w:type="gramStart"/>
          <w:r>
            <w:rPr>
              <w:sz w:val="16"/>
            </w:rPr>
            <w:t>4-Chodov</w:t>
          </w:r>
          <w:proofErr w:type="gramEnd"/>
          <w:r>
            <w:rPr>
              <w:sz w:val="16"/>
            </w:rPr>
            <w:t>, Roztylská 2232, 148 00 Praha 4</w:t>
          </w:r>
          <w:r w:rsidR="00580702">
            <w:rPr>
              <w:sz w:val="16"/>
            </w:rPr>
            <w:t>,</w:t>
          </w:r>
          <w:r>
            <w:rPr>
              <w:sz w:val="16"/>
            </w:rPr>
            <w:t xml:space="preserve"> </w:t>
          </w:r>
          <w:proofErr w:type="spellStart"/>
          <w:r>
            <w:rPr>
              <w:sz w:val="16"/>
            </w:rPr>
            <w:t>č.ú</w:t>
          </w:r>
          <w:proofErr w:type="spellEnd"/>
          <w:r>
            <w:rPr>
              <w:sz w:val="16"/>
            </w:rPr>
            <w:t xml:space="preserve">.: 23937111/0100 </w:t>
          </w:r>
        </w:p>
      </w:tc>
      <w:tc>
        <w:tcPr>
          <w:tcW w:w="1417" w:type="dxa"/>
        </w:tcPr>
        <w:p w14:paraId="3CD70132" w14:textId="77777777" w:rsidR="00BA5458" w:rsidRDefault="00BA5458" w:rsidP="00D06A6F">
          <w:pPr>
            <w:rPr>
              <w:sz w:val="16"/>
            </w:rPr>
          </w:pPr>
          <w:r>
            <w:rPr>
              <w:sz w:val="16"/>
            </w:rPr>
            <w:t>IČO: 00027073</w:t>
          </w:r>
        </w:p>
        <w:p w14:paraId="1F55BBE6" w14:textId="77777777" w:rsidR="00BA5458" w:rsidRDefault="00BA5458" w:rsidP="00D06A6F">
          <w:pPr>
            <w:rPr>
              <w:sz w:val="16"/>
            </w:rPr>
          </w:pPr>
          <w:r>
            <w:rPr>
              <w:sz w:val="16"/>
            </w:rPr>
            <w:t>DIČ: CZ00027073</w:t>
          </w:r>
        </w:p>
      </w:tc>
    </w:tr>
  </w:tbl>
  <w:p w14:paraId="68CE7599" w14:textId="77777777" w:rsidR="00BA5458" w:rsidRPr="00C537DF" w:rsidRDefault="00BA5458" w:rsidP="00C537DF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0A84E" w14:textId="77777777" w:rsidR="00F30304" w:rsidRDefault="00F30304">
      <w:r>
        <w:separator/>
      </w:r>
    </w:p>
  </w:footnote>
  <w:footnote w:type="continuationSeparator" w:id="0">
    <w:p w14:paraId="2774E7BB" w14:textId="77777777" w:rsidR="00F30304" w:rsidRDefault="00F3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7440" w14:textId="77777777" w:rsidR="00C537DF" w:rsidRDefault="00C537DF" w:rsidP="00C537DF">
    <w:pPr>
      <w:framePr w:w="1326" w:h="1453" w:hRule="exact" w:hSpace="142" w:wrap="around" w:vAnchor="text" w:hAnchor="text" w:y="7"/>
    </w:pPr>
    <w:r>
      <w:object w:dxaOrig="1215" w:dyaOrig="1305" w14:anchorId="01F57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75pt;height:65.25pt" fillcolor="window">
          <v:imagedata r:id="rId1" o:title=""/>
        </v:shape>
        <o:OLEObject Type="Embed" ProgID="Word.Picture.8" ShapeID="_x0000_i1025" DrawAspect="Content" ObjectID="_1788596372" r:id="rId2"/>
      </w:object>
    </w:r>
    <w:r>
      <w:t xml:space="preserve"> </w:t>
    </w:r>
  </w:p>
  <w:p w14:paraId="086F8429" w14:textId="77777777" w:rsidR="00C537DF" w:rsidRPr="00580702" w:rsidRDefault="00C537DF" w:rsidP="00C537DF">
    <w:pPr>
      <w:framePr w:w="1326" w:h="1453" w:hRule="exact" w:hSpace="142" w:wrap="around" w:vAnchor="text" w:hAnchor="text" w:y="7"/>
      <w:rPr>
        <w:spacing w:val="4"/>
        <w:sz w:val="14"/>
        <w:szCs w:val="14"/>
      </w:rPr>
    </w:pPr>
    <w:r w:rsidRPr="00580702">
      <w:rPr>
        <w:spacing w:val="4"/>
        <w:sz w:val="14"/>
        <w:szCs w:val="14"/>
      </w:rPr>
      <w:t>VÚKOZ  Průhonice</w:t>
    </w:r>
  </w:p>
  <w:p w14:paraId="392DC241" w14:textId="77777777" w:rsidR="00C537DF" w:rsidRPr="00921D59" w:rsidRDefault="00C537DF" w:rsidP="00C537DF">
    <w:pPr>
      <w:tabs>
        <w:tab w:val="left" w:pos="9032"/>
      </w:tabs>
      <w:suppressAutoHyphens/>
      <w:ind w:left="1701"/>
      <w:rPr>
        <w:spacing w:val="70"/>
        <w:sz w:val="28"/>
        <w:szCs w:val="28"/>
      </w:rPr>
    </w:pPr>
    <w:r w:rsidRPr="00921D59">
      <w:rPr>
        <w:spacing w:val="70"/>
        <w:sz w:val="28"/>
        <w:szCs w:val="28"/>
      </w:rPr>
      <w:t xml:space="preserve">Výzkumný ústav </w:t>
    </w:r>
    <w:r w:rsidRPr="00074955">
      <w:rPr>
        <w:spacing w:val="70"/>
        <w:sz w:val="28"/>
        <w:szCs w:val="28"/>
      </w:rPr>
      <w:t>S</w:t>
    </w:r>
    <w:r w:rsidR="00074955" w:rsidRPr="00074955">
      <w:rPr>
        <w:spacing w:val="70"/>
        <w:sz w:val="28"/>
        <w:szCs w:val="28"/>
      </w:rPr>
      <w:t xml:space="preserve">ilva </w:t>
    </w:r>
    <w:proofErr w:type="spellStart"/>
    <w:r w:rsidR="00074955" w:rsidRPr="00074955">
      <w:rPr>
        <w:spacing w:val="70"/>
        <w:sz w:val="28"/>
        <w:szCs w:val="28"/>
      </w:rPr>
      <w:t>Taroucy</w:t>
    </w:r>
    <w:proofErr w:type="spellEnd"/>
  </w:p>
  <w:p w14:paraId="2B821BA5" w14:textId="77777777" w:rsidR="00C537DF" w:rsidRPr="004C0D06" w:rsidRDefault="00C537DF" w:rsidP="00C537DF">
    <w:pPr>
      <w:tabs>
        <w:tab w:val="left" w:pos="9032"/>
      </w:tabs>
      <w:suppressAutoHyphens/>
      <w:ind w:left="1701"/>
      <w:rPr>
        <w:spacing w:val="76"/>
        <w:sz w:val="36"/>
        <w:szCs w:val="28"/>
      </w:rPr>
    </w:pPr>
    <w:r w:rsidRPr="00921D59">
      <w:rPr>
        <w:spacing w:val="40"/>
        <w:sz w:val="28"/>
        <w:szCs w:val="28"/>
      </w:rPr>
      <w:t>pro krajinu a okrasné zahradnictví, v.v.i.</w:t>
    </w:r>
    <w:r w:rsidRPr="00E47196">
      <w:rPr>
        <w:sz w:val="28"/>
        <w:szCs w:val="28"/>
      </w:rPr>
      <w:t xml:space="preserve"> </w:t>
    </w:r>
  </w:p>
  <w:p w14:paraId="396B4F3A" w14:textId="77777777" w:rsidR="00C537DF" w:rsidRDefault="00C537DF" w:rsidP="00C537DF">
    <w:pPr>
      <w:tabs>
        <w:tab w:val="left" w:pos="9032"/>
      </w:tabs>
      <w:ind w:left="1701" w:firstLine="283"/>
      <w:rPr>
        <w:rFonts w:ascii="Arial" w:hAnsi="Arial"/>
        <w:sz w:val="12"/>
      </w:rPr>
    </w:pPr>
  </w:p>
  <w:p w14:paraId="64CB2615" w14:textId="77777777" w:rsidR="00C537DF" w:rsidRPr="00E47196" w:rsidRDefault="00C537DF" w:rsidP="00C537DF">
    <w:pPr>
      <w:tabs>
        <w:tab w:val="left" w:pos="9032"/>
      </w:tabs>
      <w:ind w:left="1701"/>
    </w:pPr>
    <w:r w:rsidRPr="00E47196">
      <w:t xml:space="preserve">Květnové náměstí 391, </w:t>
    </w:r>
    <w:r w:rsidRPr="00E47196">
      <w:rPr>
        <w:b/>
      </w:rPr>
      <w:t>Průhonice,</w:t>
    </w:r>
    <w:r w:rsidRPr="00E47196">
      <w:t xml:space="preserve"> PSČ 252 43</w:t>
    </w:r>
  </w:p>
  <w:p w14:paraId="6080CE71" w14:textId="77777777" w:rsidR="00C537DF" w:rsidRPr="00E47196" w:rsidRDefault="00C537DF" w:rsidP="00C537DF">
    <w:pPr>
      <w:tabs>
        <w:tab w:val="left" w:pos="9032"/>
      </w:tabs>
      <w:ind w:left="1701"/>
    </w:pPr>
    <w:r w:rsidRPr="00E47196">
      <w:t>Česká republika</w:t>
    </w:r>
  </w:p>
  <w:p w14:paraId="487CA496" w14:textId="77777777" w:rsidR="00C537DF" w:rsidRPr="00C537DF" w:rsidRDefault="00C537DF" w:rsidP="00C53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77907"/>
    <w:multiLevelType w:val="hybridMultilevel"/>
    <w:tmpl w:val="1478BBD6"/>
    <w:lvl w:ilvl="0" w:tplc="157815D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C13BD"/>
    <w:multiLevelType w:val="hybridMultilevel"/>
    <w:tmpl w:val="C23E60EA"/>
    <w:lvl w:ilvl="0" w:tplc="21786F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0F6B88"/>
    <w:multiLevelType w:val="hybridMultilevel"/>
    <w:tmpl w:val="E79E5602"/>
    <w:lvl w:ilvl="0" w:tplc="157815D4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33AD9"/>
    <w:multiLevelType w:val="hybridMultilevel"/>
    <w:tmpl w:val="E122919A"/>
    <w:lvl w:ilvl="0" w:tplc="F5487640">
      <w:start w:val="1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72595"/>
    <w:multiLevelType w:val="hybridMultilevel"/>
    <w:tmpl w:val="DED2A12C"/>
    <w:lvl w:ilvl="0" w:tplc="ADBCB16A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0189094">
    <w:abstractNumId w:val="4"/>
  </w:num>
  <w:num w:numId="2" w16cid:durableId="1102532146">
    <w:abstractNumId w:val="2"/>
  </w:num>
  <w:num w:numId="3" w16cid:durableId="1291134869">
    <w:abstractNumId w:val="0"/>
  </w:num>
  <w:num w:numId="4" w16cid:durableId="949821749">
    <w:abstractNumId w:val="3"/>
  </w:num>
  <w:num w:numId="5" w16cid:durableId="1352105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04"/>
    <w:rsid w:val="00020D98"/>
    <w:rsid w:val="00022363"/>
    <w:rsid w:val="000639EF"/>
    <w:rsid w:val="00074955"/>
    <w:rsid w:val="000751B6"/>
    <w:rsid w:val="000F0495"/>
    <w:rsid w:val="000F6D94"/>
    <w:rsid w:val="001324D6"/>
    <w:rsid w:val="00177891"/>
    <w:rsid w:val="001A331A"/>
    <w:rsid w:val="001A670B"/>
    <w:rsid w:val="001D17B8"/>
    <w:rsid w:val="001E31B3"/>
    <w:rsid w:val="002064F7"/>
    <w:rsid w:val="002549E6"/>
    <w:rsid w:val="002616DB"/>
    <w:rsid w:val="00284A9D"/>
    <w:rsid w:val="00291F28"/>
    <w:rsid w:val="002E7F02"/>
    <w:rsid w:val="00320630"/>
    <w:rsid w:val="003716FF"/>
    <w:rsid w:val="00433237"/>
    <w:rsid w:val="004402DC"/>
    <w:rsid w:val="00446418"/>
    <w:rsid w:val="00461760"/>
    <w:rsid w:val="00472AE7"/>
    <w:rsid w:val="00481B72"/>
    <w:rsid w:val="004C0D06"/>
    <w:rsid w:val="004D27AB"/>
    <w:rsid w:val="004F4645"/>
    <w:rsid w:val="0051062B"/>
    <w:rsid w:val="00537F33"/>
    <w:rsid w:val="00580702"/>
    <w:rsid w:val="005836C4"/>
    <w:rsid w:val="005E78BB"/>
    <w:rsid w:val="00613D89"/>
    <w:rsid w:val="006228B9"/>
    <w:rsid w:val="00673A39"/>
    <w:rsid w:val="00676474"/>
    <w:rsid w:val="00697B84"/>
    <w:rsid w:val="00762ED2"/>
    <w:rsid w:val="007678BE"/>
    <w:rsid w:val="007720D3"/>
    <w:rsid w:val="007729FF"/>
    <w:rsid w:val="00774D2D"/>
    <w:rsid w:val="0078742D"/>
    <w:rsid w:val="007D7AB5"/>
    <w:rsid w:val="007F4970"/>
    <w:rsid w:val="00861E27"/>
    <w:rsid w:val="008763CC"/>
    <w:rsid w:val="008B2859"/>
    <w:rsid w:val="008C47F8"/>
    <w:rsid w:val="008D3793"/>
    <w:rsid w:val="008D580E"/>
    <w:rsid w:val="008E119F"/>
    <w:rsid w:val="00902D21"/>
    <w:rsid w:val="00921D59"/>
    <w:rsid w:val="0097728F"/>
    <w:rsid w:val="00992DE8"/>
    <w:rsid w:val="009A56CF"/>
    <w:rsid w:val="009C2F40"/>
    <w:rsid w:val="009D6F79"/>
    <w:rsid w:val="00A15AC3"/>
    <w:rsid w:val="00A549EB"/>
    <w:rsid w:val="00AA0FD9"/>
    <w:rsid w:val="00B03184"/>
    <w:rsid w:val="00B36D6A"/>
    <w:rsid w:val="00B44BE5"/>
    <w:rsid w:val="00B52E6E"/>
    <w:rsid w:val="00B57FF9"/>
    <w:rsid w:val="00B64626"/>
    <w:rsid w:val="00B73054"/>
    <w:rsid w:val="00BA23F9"/>
    <w:rsid w:val="00BA5458"/>
    <w:rsid w:val="00BB6CB6"/>
    <w:rsid w:val="00C02B6C"/>
    <w:rsid w:val="00C35421"/>
    <w:rsid w:val="00C537DF"/>
    <w:rsid w:val="00C72094"/>
    <w:rsid w:val="00C77773"/>
    <w:rsid w:val="00C85949"/>
    <w:rsid w:val="00CC67EF"/>
    <w:rsid w:val="00CD54A3"/>
    <w:rsid w:val="00CE22FF"/>
    <w:rsid w:val="00CF2691"/>
    <w:rsid w:val="00D06A6F"/>
    <w:rsid w:val="00D2623F"/>
    <w:rsid w:val="00D44547"/>
    <w:rsid w:val="00DA4D27"/>
    <w:rsid w:val="00DB4F21"/>
    <w:rsid w:val="00DB7B89"/>
    <w:rsid w:val="00DC5641"/>
    <w:rsid w:val="00E21B4A"/>
    <w:rsid w:val="00E47196"/>
    <w:rsid w:val="00E820DF"/>
    <w:rsid w:val="00F17961"/>
    <w:rsid w:val="00F30304"/>
    <w:rsid w:val="00F3593A"/>
    <w:rsid w:val="00F709DA"/>
    <w:rsid w:val="00F878F1"/>
    <w:rsid w:val="00FB45C7"/>
    <w:rsid w:val="00FC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6F3C938D"/>
  <w15:chartTrackingRefBased/>
  <w15:docId w15:val="{E22E5A7E-E816-47F7-9A87-AC42D4AF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utch (scalable)" w:eastAsia="Times New Roman" w:hAnsi="Dutch (scalable)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3184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B03184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B03184"/>
    <w:pPr>
      <w:keepNext/>
      <w:outlineLvl w:val="1"/>
    </w:pPr>
  </w:style>
  <w:style w:type="character" w:default="1" w:styleId="Standardnpsmoodstavce">
    <w:name w:val="Default Paragraph Font"/>
    <w:semiHidden/>
    <w:rsid w:val="00B03184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  <w:rsid w:val="00B03184"/>
  </w:style>
  <w:style w:type="paragraph" w:styleId="Zhlav">
    <w:name w:val="header"/>
    <w:basedOn w:val="Normln"/>
    <w:rsid w:val="00B031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03184"/>
    <w:pPr>
      <w:tabs>
        <w:tab w:val="center" w:pos="4819"/>
        <w:tab w:val="right" w:pos="9071"/>
      </w:tabs>
    </w:pPr>
  </w:style>
  <w:style w:type="character" w:styleId="Hypertextovodkaz">
    <w:name w:val="Hyperlink"/>
    <w:rsid w:val="00B03184"/>
    <w:rPr>
      <w:color w:val="0000FF"/>
      <w:u w:val="single"/>
    </w:rPr>
  </w:style>
  <w:style w:type="table" w:styleId="Mkatabulky">
    <w:name w:val="Table Grid"/>
    <w:basedOn w:val="Normlntabulka"/>
    <w:rsid w:val="00B0318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03184"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rsid w:val="00B03184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8"/>
    </w:rPr>
  </w:style>
  <w:style w:type="paragraph" w:styleId="Normlnweb">
    <w:name w:val="Normal (Web)"/>
    <w:basedOn w:val="Normln"/>
    <w:uiPriority w:val="99"/>
    <w:unhideWhenUsed/>
    <w:rsid w:val="00B03184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7720D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4F4645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F4645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F%20O%20R%20M%20U%20L%20&#193;%20&#344;%20E\Dopis%20V&#218;KOZ%201%20stran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VÚKOZ 1 strana.dot</Template>
  <TotalTime>1</TotalTime>
  <Pages>1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VÚOZ Průhonice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Vladikova Sylva</dc:creator>
  <cp:keywords/>
  <cp:lastModifiedBy>Vladikova Sylva</cp:lastModifiedBy>
  <cp:revision>3</cp:revision>
  <cp:lastPrinted>2023-07-04T06:29:00Z</cp:lastPrinted>
  <dcterms:created xsi:type="dcterms:W3CDTF">2024-09-09T05:36:00Z</dcterms:created>
  <dcterms:modified xsi:type="dcterms:W3CDTF">2024-09-23T09:33:00Z</dcterms:modified>
</cp:coreProperties>
</file>